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17" w:rightChars="-8"/>
        <w:rPr>
          <w:rFonts w:ascii="宋体" w:hAnsi="宋体" w:cs="宋体"/>
          <w:b/>
          <w:color w:val="000000"/>
          <w:sz w:val="36"/>
          <w:szCs w:val="36"/>
        </w:rPr>
      </w:pPr>
      <w:r>
        <w:rPr>
          <w:rFonts w:hint="eastAsia" w:ascii="宋体" w:hAnsi="宋体" w:cs="宋体"/>
          <w:b/>
          <w:color w:val="000000"/>
          <w:sz w:val="36"/>
          <w:szCs w:val="36"/>
        </w:rPr>
        <w:t>附件：</w:t>
      </w:r>
    </w:p>
    <w:p>
      <w:pPr>
        <w:spacing w:line="540" w:lineRule="exact"/>
        <w:ind w:left="2939" w:leftChars="333" w:right="-17" w:rightChars="-8" w:hanging="2240" w:hangingChars="600"/>
        <w:rPr>
          <w:rFonts w:ascii="黑体" w:hAnsi="华文仿宋" w:eastAsia="黑体"/>
          <w:b/>
          <w:color w:val="000000"/>
          <w:spacing w:val="12"/>
          <w:sz w:val="44"/>
          <w:szCs w:val="44"/>
        </w:rPr>
      </w:pPr>
      <w:r>
        <w:rPr>
          <w:rFonts w:hint="eastAsia" w:ascii="宋体" w:hAnsi="宋体" w:cs="宋体"/>
          <w:b/>
          <w:bCs/>
          <w:color w:val="000000"/>
          <w:spacing w:val="6"/>
          <w:sz w:val="36"/>
          <w:szCs w:val="36"/>
        </w:rPr>
        <w:t>新时代纪检监察干部业务综合能力提升与党风廉政建设研修班报名回执表</w:t>
      </w:r>
    </w:p>
    <w:tbl>
      <w:tblPr>
        <w:tblStyle w:val="7"/>
        <w:tblpPr w:leftFromText="180" w:rightFromText="180" w:vertAnchor="text" w:horzAnchor="page" w:tblpX="1255" w:tblpY="218"/>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005"/>
        <w:gridCol w:w="1455"/>
        <w:gridCol w:w="1485"/>
        <w:gridCol w:w="1545"/>
        <w:gridCol w:w="690"/>
        <w:gridCol w:w="19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*单位名称</w:t>
            </w:r>
          </w:p>
        </w:tc>
        <w:tc>
          <w:tcPr>
            <w:tcW w:w="7935"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*通讯地址</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邮  编</w:t>
            </w:r>
          </w:p>
        </w:tc>
        <w:tc>
          <w:tcPr>
            <w:tcW w:w="244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*联系人</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*手 机</w:t>
            </w:r>
          </w:p>
        </w:tc>
        <w:tc>
          <w:tcPr>
            <w:tcW w:w="244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*电话传真</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E-mail</w:t>
            </w:r>
          </w:p>
        </w:tc>
        <w:tc>
          <w:tcPr>
            <w:tcW w:w="244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*姓  名</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*性别</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*部 门</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*职 务</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885" w:type="dxa"/>
            <w:gridSpan w:val="2"/>
            <w:tcBorders>
              <w:top w:val="single" w:color="auto" w:sz="4" w:space="0"/>
              <w:left w:val="single" w:color="auto" w:sz="4" w:space="0"/>
              <w:bottom w:val="single" w:color="auto" w:sz="4" w:space="0"/>
              <w:right w:val="nil"/>
            </w:tcBorders>
            <w:vAlign w:val="center"/>
          </w:tcPr>
          <w:p>
            <w:pPr>
              <w:widowControl/>
              <w:spacing w:line="360" w:lineRule="exact"/>
              <w:jc w:val="left"/>
              <w:rPr>
                <w:rFonts w:ascii="仿宋_GB2312" w:hAnsi="仿宋_GB2312" w:eastAsia="仿宋_GB2312" w:cs="仿宋_GB2312"/>
                <w:bCs/>
                <w:kern w:val="144"/>
                <w:sz w:val="28"/>
                <w:szCs w:val="28"/>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244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244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244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244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244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c>
          <w:tcPr>
            <w:tcW w:w="244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*发票要求</w:t>
            </w:r>
          </w:p>
        </w:tc>
        <w:tc>
          <w:tcPr>
            <w:tcW w:w="7935"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*发票信息（普票只填写前二项）</w:t>
            </w:r>
          </w:p>
        </w:tc>
        <w:tc>
          <w:tcPr>
            <w:tcW w:w="7935" w:type="dxa"/>
            <w:gridSpan w:val="7"/>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1.开票单位：</w:t>
            </w:r>
          </w:p>
          <w:p>
            <w:pPr>
              <w:widowControl/>
              <w:spacing w:line="44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2.纳税人识别号：</w:t>
            </w:r>
          </w:p>
          <w:p>
            <w:pPr>
              <w:widowControl/>
              <w:spacing w:line="44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3.地址、电话：</w:t>
            </w:r>
          </w:p>
          <w:p>
            <w:pPr>
              <w:widowControl/>
              <w:spacing w:line="44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 xml:space="preserve">4.开户行及账号：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*住宿安排</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□单住    □标间</w:t>
            </w:r>
          </w:p>
        </w:tc>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*参会地点</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*付款方式</w:t>
            </w:r>
          </w:p>
        </w:tc>
        <w:tc>
          <w:tcPr>
            <w:tcW w:w="7935"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 xml:space="preserve">□汇款    □现金    □微信或支付宝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汇款账户</w:t>
            </w:r>
          </w:p>
        </w:tc>
        <w:tc>
          <w:tcPr>
            <w:tcW w:w="6180" w:type="dxa"/>
            <w:gridSpan w:val="5"/>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收款单位：中企高培企业管理咨询（北京）中心</w:t>
            </w:r>
          </w:p>
          <w:p>
            <w:pPr>
              <w:widowControl/>
              <w:spacing w:line="4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开 户 行：中国工商银行北京四道口支行</w:t>
            </w:r>
          </w:p>
          <w:p>
            <w:pPr>
              <w:widowControl/>
              <w:spacing w:line="460" w:lineRule="exact"/>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8"/>
                <w:szCs w:val="28"/>
              </w:rPr>
              <w:t>银行帐号：0200 0493 0920 0146 997</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bCs/>
                <w:kern w:val="144"/>
                <w:sz w:val="26"/>
                <w:szCs w:val="26"/>
              </w:rPr>
            </w:pPr>
            <w:r>
              <w:rPr>
                <w:rFonts w:hint="eastAsia" w:ascii="仿宋_GB2312" w:hAnsi="仿宋_GB2312" w:eastAsia="仿宋_GB2312" w:cs="仿宋_GB2312"/>
                <w:bCs/>
                <w:kern w:val="144"/>
                <w:sz w:val="26"/>
                <w:szCs w:val="26"/>
              </w:rPr>
              <w:t>（单位盖章）</w:t>
            </w:r>
          </w:p>
          <w:p>
            <w:pPr>
              <w:widowControl/>
              <w:spacing w:line="360" w:lineRule="exact"/>
              <w:ind w:firstLine="260" w:firstLineChars="100"/>
              <w:jc w:val="left"/>
              <w:rPr>
                <w:rFonts w:ascii="仿宋_GB2312" w:hAnsi="仿宋_GB2312" w:eastAsia="仿宋_GB2312" w:cs="仿宋_GB2312"/>
                <w:bCs/>
                <w:kern w:val="144"/>
                <w:sz w:val="28"/>
                <w:szCs w:val="28"/>
              </w:rPr>
            </w:pPr>
            <w:r>
              <w:rPr>
                <w:rFonts w:hint="eastAsia" w:ascii="仿宋_GB2312" w:hAnsi="仿宋_GB2312" w:eastAsia="仿宋_GB2312" w:cs="仿宋_GB2312"/>
                <w:bCs/>
                <w:kern w:val="144"/>
                <w:sz w:val="26"/>
                <w:szCs w:val="26"/>
              </w:rPr>
              <w:t>年 月 日</w:t>
            </w:r>
          </w:p>
        </w:tc>
      </w:tr>
    </w:tbl>
    <w:p>
      <w:pPr>
        <w:widowControl/>
        <w:spacing w:line="420" w:lineRule="exact"/>
        <w:jc w:val="left"/>
        <w:rPr>
          <w:rFonts w:ascii="仿宋" w:hAnsi="仿宋" w:eastAsia="仿宋" w:cs="仿宋"/>
          <w:color w:val="000000"/>
          <w:sz w:val="32"/>
          <w:szCs w:val="32"/>
        </w:rPr>
      </w:pPr>
      <w:r>
        <w:rPr>
          <w:rFonts w:ascii="仿宋" w:hAnsi="仿宋" w:eastAsia="仿宋" w:cs="仿宋"/>
          <w:b/>
          <w:bCs/>
          <w:color w:val="000000"/>
          <w:sz w:val="32"/>
          <w:szCs w:val="32"/>
        </w:rPr>
        <w:t>备注：</w:t>
      </w:r>
      <w:r>
        <w:rPr>
          <w:rFonts w:hint="eastAsia" w:ascii="仿宋" w:hAnsi="仿宋" w:eastAsia="仿宋" w:cs="仿宋"/>
          <w:color w:val="000000"/>
          <w:sz w:val="32"/>
          <w:szCs w:val="32"/>
        </w:rPr>
        <w:t xml:space="preserve">此表可复制，*部分为必填项，填好后请发至报名邮箱或联人； </w:t>
      </w:r>
    </w:p>
    <w:p>
      <w:pPr>
        <w:widowControl/>
        <w:spacing w:line="420" w:lineRule="exact"/>
        <w:jc w:val="left"/>
        <w:rPr>
          <w:rFonts w:ascii="仿宋" w:hAnsi="仿宋" w:eastAsia="仿宋" w:cs="仿宋"/>
          <w:color w:val="000000"/>
          <w:sz w:val="32"/>
          <w:szCs w:val="32"/>
        </w:rPr>
      </w:pPr>
      <w:r>
        <w:rPr>
          <w:rFonts w:hint="eastAsia" w:ascii="仿宋" w:hAnsi="仿宋" w:eastAsia="仿宋" w:cs="仿宋"/>
          <w:color w:val="000000"/>
          <w:sz w:val="32"/>
          <w:szCs w:val="32"/>
        </w:rPr>
        <w:t xml:space="preserve">联 系 人：丁江永 13683518469（同微信）  咨询电话：010-60217489 </w:t>
      </w:r>
    </w:p>
    <w:p>
      <w:pPr>
        <w:widowControl/>
        <w:spacing w:line="420" w:lineRule="exact"/>
        <w:jc w:val="left"/>
        <w:rPr>
          <w:bCs/>
          <w:sz w:val="28"/>
          <w:szCs w:val="22"/>
        </w:rPr>
      </w:pPr>
      <w:r>
        <w:rPr>
          <w:rFonts w:hint="eastAsia" w:ascii="仿宋" w:hAnsi="仿宋" w:eastAsia="仿宋" w:cs="仿宋"/>
          <w:color w:val="000000"/>
          <w:sz w:val="32"/>
          <w:szCs w:val="32"/>
        </w:rPr>
        <w:t>报名邮箱：1049518695</w:t>
      </w:r>
      <w:r>
        <w:rPr>
          <w:rFonts w:hint="eastAsia" w:ascii="仿宋" w:hAnsi="仿宋" w:eastAsia="仿宋" w:cs="仿宋"/>
          <w:sz w:val="32"/>
          <w:szCs w:val="32"/>
        </w:rPr>
        <w:t>@qq.com</w:t>
      </w:r>
    </w:p>
    <w:p>
      <w:bookmarkStart w:id="0" w:name="_GoBack"/>
      <w:bookmarkEnd w:id="0"/>
    </w:p>
    <w:sectPr>
      <w:footerReference r:id="rId3" w:type="default"/>
      <w:footerReference r:id="rId4" w:type="even"/>
      <w:pgSz w:w="11906" w:h="16838"/>
      <w:pgMar w:top="1418" w:right="1304" w:bottom="1418"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pPr>
                          <w:r>
                            <w:rPr>
                              <w:rFonts w:hint="eastAsia"/>
                            </w:rPr>
                            <w:t xml:space="preserve">  4</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a2PQWAgAAFQQAAA4AAABkcnMvZTJvRG9jLnhtbK1TzY7TMBC+I/EO&#10;lu80aRGrbt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n2tj0FgIAABUEAAAOAAAAAAAA&#10;AAEAIAAAAB8BAABkcnMvZTJvRG9jLnhtbFBLBQYAAAAABgAGAFkBAACnBQAAAAA=&#10;">
              <v:path/>
              <v:fill on="f" focussize="0,0"/>
              <v:stroke on="f" weight="0.5pt" joinstyle="miter"/>
              <v:imagedata o:title=""/>
              <o:lock v:ext="edit"/>
              <v:textbox inset="0mm,0mm,0mm,0mm" style="mso-fit-shape-to-text:t;">
                <w:txbxContent>
                  <w:p>
                    <w:pPr>
                      <w:pStyle w:val="3"/>
                      <w:jc w:val="center"/>
                    </w:pPr>
                    <w:r>
                      <w:rPr>
                        <w:rFonts w:hint="eastAsia"/>
                      </w:rPr>
                      <w:t xml:space="preserve">  4</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C2D40"/>
    <w:rsid w:val="297C2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Cs/>
      <w:kern w:val="36"/>
      <w:sz w:val="48"/>
      <w:szCs w:val="48"/>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2024-07-30T07:56:00Z</dcterms:created>
  <dc:creator>sqhl18</dc:creator>
  <cp:lastModifiedBy>sqhl18</cp:lastModifiedBy>
  <dcterms:modified xsi:type="dcterms:W3CDTF">2024-07-30T07:56:26Z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